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4851" w14:textId="48939736" w:rsidR="00F3308F" w:rsidRPr="002B16F7" w:rsidRDefault="00283065">
      <w:pPr>
        <w:spacing w:after="0" w:line="240" w:lineRule="auto"/>
        <w:jc w:val="center"/>
        <w:rPr>
          <w:rFonts w:ascii="Times New Roman" w:eastAsia="Times New Roman" w:hAnsi="Times New Roman" w:cs="Certificate"/>
          <w:b/>
          <w:kern w:val="0"/>
          <w:sz w:val="32"/>
          <w:szCs w:val="32"/>
          <w14:ligatures w14:val="none"/>
        </w:rPr>
      </w:pPr>
      <w:r>
        <w:rPr>
          <w:rFonts w:ascii="Times New Roman" w:eastAsia="PMingLiU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6" behindDoc="0" locked="0" layoutInCell="0" allowOverlap="1" wp14:anchorId="461F73A9" wp14:editId="48618EB4">
                <wp:simplePos x="0" y="0"/>
                <wp:positionH relativeFrom="page">
                  <wp:posOffset>346075</wp:posOffset>
                </wp:positionH>
                <wp:positionV relativeFrom="paragraph">
                  <wp:posOffset>263121</wp:posOffset>
                </wp:positionV>
                <wp:extent cx="1948815" cy="1115060"/>
                <wp:effectExtent l="0" t="0" r="13335" b="8890"/>
                <wp:wrapSquare wrapText="bothSides"/>
                <wp:docPr id="5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815" cy="11150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3564B4" w14:textId="1DF7CF05" w:rsidR="00F3308F" w:rsidRDefault="00DC14CD" w:rsidP="00615C0F">
                            <w:pPr>
                              <w:pStyle w:val="Caption"/>
                              <w:spacing w:after="0"/>
                              <w:ind w:left="63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Mike Clark, Chair</w:t>
                            </w:r>
                          </w:p>
                          <w:p w14:paraId="0665389E" w14:textId="77777777" w:rsidR="00F3308F" w:rsidRDefault="00A345AF" w:rsidP="00615C0F">
                            <w:pPr>
                              <w:pStyle w:val="Caption"/>
                              <w:spacing w:after="0"/>
                              <w:ind w:left="63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David Dorren, Vice-Chair </w:t>
                            </w:r>
                          </w:p>
                          <w:p w14:paraId="7439B619" w14:textId="50BC3321" w:rsidR="00F3308F" w:rsidRPr="00615C0F" w:rsidRDefault="00DC14CD" w:rsidP="00615C0F">
                            <w:pPr>
                              <w:pStyle w:val="Caption"/>
                              <w:spacing w:after="0"/>
                              <w:ind w:left="630"/>
                              <w:rPr>
                                <w:rFonts w:ascii="Times New Roman" w:hAnsi="Times New Roman"/>
                              </w:rPr>
                            </w:pPr>
                            <w:r w:rsidRPr="00615C0F">
                              <w:rPr>
                                <w:rFonts w:ascii="Times New Roman" w:hAnsi="Times New Roman"/>
                              </w:rPr>
                              <w:t>Donna Landry</w:t>
                            </w:r>
                            <w:r w:rsidR="00A345AF" w:rsidRPr="00615C0F">
                              <w:rPr>
                                <w:rFonts w:ascii="Times New Roman" w:hAnsi="Times New Roman"/>
                              </w:rPr>
                              <w:t xml:space="preserve">, Clerk </w:t>
                            </w:r>
                          </w:p>
                          <w:p w14:paraId="72B82C21" w14:textId="77777777" w:rsidR="00615C0F" w:rsidRPr="00615C0F" w:rsidRDefault="00615C0F" w:rsidP="00615C0F">
                            <w:pPr>
                              <w:pStyle w:val="Caption"/>
                              <w:spacing w:after="0"/>
                              <w:ind w:left="63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621EC23" w14:textId="77777777" w:rsidR="003800BF" w:rsidRDefault="00055F3B" w:rsidP="00615C0F">
                            <w:pPr>
                              <w:pStyle w:val="Caption"/>
                              <w:spacing w:after="0"/>
                              <w:ind w:left="630"/>
                              <w:rPr>
                                <w:rFonts w:ascii="Times New Roman" w:hAnsi="Times New Roman"/>
                              </w:rPr>
                            </w:pPr>
                            <w:r w:rsidRPr="00615C0F">
                              <w:rPr>
                                <w:rFonts w:ascii="Times New Roman" w:hAnsi="Times New Roman"/>
                              </w:rPr>
                              <w:t>DPW Department Director: Bill Bernard</w:t>
                            </w:r>
                          </w:p>
                          <w:p w14:paraId="650BDFD4" w14:textId="3DE76FC6" w:rsidR="00F3308F" w:rsidRDefault="00055F3B" w:rsidP="00283065">
                            <w:pPr>
                              <w:pStyle w:val="Caption"/>
                              <w:spacing w:after="0"/>
                              <w:ind w:left="630"/>
                              <w:rPr>
                                <w:rFonts w:ascii="Times New Roman" w:hAnsi="Times New Roman"/>
                              </w:rPr>
                            </w:pPr>
                            <w:r w:rsidRPr="00615C0F">
                              <w:rPr>
                                <w:rFonts w:ascii="Times New Roman" w:hAnsi="Times New Roman"/>
                              </w:rPr>
                              <w:t>Cemetery Superintendent: Todd Holman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F73A9" id="Frame3" o:spid="_x0000_s1026" style="position:absolute;left:0;text-align:left;margin-left:27.25pt;margin-top:20.7pt;width:153.45pt;height:87.8pt;z-index: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" o:allowincell="f" filled="f" stroked="f" strokeweight="0">
                <v:textbox inset="0,0,0,0">
                  <w:txbxContent>
                    <w:p w14:paraId="673564B4" w14:textId="1DF7CF05" w:rsidR="00F3308F" w:rsidRDefault="00DC14CD" w:rsidP="00615C0F">
                      <w:pPr>
                        <w:pStyle w:val="Caption"/>
                        <w:spacing w:after="0"/>
                        <w:ind w:left="63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Mike Clark, Chair</w:t>
                      </w:r>
                    </w:p>
                    <w:p w14:paraId="0665389E" w14:textId="77777777" w:rsidR="00F3308F" w:rsidRDefault="00A345AF" w:rsidP="00615C0F">
                      <w:pPr>
                        <w:pStyle w:val="Caption"/>
                        <w:spacing w:after="0"/>
                        <w:ind w:left="63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David Dorren, Vice-Chair </w:t>
                      </w:r>
                    </w:p>
                    <w:p w14:paraId="7439B619" w14:textId="50BC3321" w:rsidR="00F3308F" w:rsidRPr="00615C0F" w:rsidRDefault="00DC14CD" w:rsidP="00615C0F">
                      <w:pPr>
                        <w:pStyle w:val="Caption"/>
                        <w:spacing w:after="0"/>
                        <w:ind w:left="630"/>
                        <w:rPr>
                          <w:rFonts w:ascii="Times New Roman" w:hAnsi="Times New Roman"/>
                        </w:rPr>
                      </w:pPr>
                      <w:r w:rsidRPr="00615C0F">
                        <w:rPr>
                          <w:rFonts w:ascii="Times New Roman" w:hAnsi="Times New Roman"/>
                        </w:rPr>
                        <w:t>Donna Landry</w:t>
                      </w:r>
                      <w:r w:rsidR="00A345AF" w:rsidRPr="00615C0F">
                        <w:rPr>
                          <w:rFonts w:ascii="Times New Roman" w:hAnsi="Times New Roman"/>
                        </w:rPr>
                        <w:t xml:space="preserve">, Clerk </w:t>
                      </w:r>
                    </w:p>
                    <w:p w14:paraId="72B82C21" w14:textId="77777777" w:rsidR="00615C0F" w:rsidRPr="00615C0F" w:rsidRDefault="00615C0F" w:rsidP="00615C0F">
                      <w:pPr>
                        <w:pStyle w:val="Caption"/>
                        <w:spacing w:after="0"/>
                        <w:ind w:left="630"/>
                        <w:rPr>
                          <w:rFonts w:ascii="Times New Roman" w:hAnsi="Times New Roman"/>
                        </w:rPr>
                      </w:pPr>
                    </w:p>
                    <w:p w14:paraId="0621EC23" w14:textId="77777777" w:rsidR="003800BF" w:rsidRDefault="00055F3B" w:rsidP="00615C0F">
                      <w:pPr>
                        <w:pStyle w:val="Caption"/>
                        <w:spacing w:after="0"/>
                        <w:ind w:left="630"/>
                        <w:rPr>
                          <w:rFonts w:ascii="Times New Roman" w:hAnsi="Times New Roman"/>
                        </w:rPr>
                      </w:pPr>
                      <w:r w:rsidRPr="00615C0F">
                        <w:rPr>
                          <w:rFonts w:ascii="Times New Roman" w:hAnsi="Times New Roman"/>
                        </w:rPr>
                        <w:t>DPW Department Director: Bill Bernard</w:t>
                      </w:r>
                    </w:p>
                    <w:p w14:paraId="650BDFD4" w14:textId="3DE76FC6" w:rsidR="00F3308F" w:rsidRDefault="00055F3B" w:rsidP="00283065">
                      <w:pPr>
                        <w:pStyle w:val="Caption"/>
                        <w:spacing w:after="0"/>
                        <w:ind w:left="630"/>
                        <w:rPr>
                          <w:rFonts w:ascii="Times New Roman" w:hAnsi="Times New Roman"/>
                        </w:rPr>
                      </w:pPr>
                      <w:r w:rsidRPr="00615C0F">
                        <w:rPr>
                          <w:rFonts w:ascii="Times New Roman" w:hAnsi="Times New Roman"/>
                        </w:rPr>
                        <w:t>Cemetery Superintendent: Todd Holman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A345AF" w:rsidRPr="002B16F7">
        <w:rPr>
          <w:rFonts w:ascii="Times New Roman" w:eastAsia="Times New Roman" w:hAnsi="Times New Roman" w:cs="Certificate"/>
          <w:b/>
          <w:kern w:val="0"/>
          <w:sz w:val="32"/>
          <w:szCs w:val="32"/>
          <w14:ligatures w14:val="none"/>
        </w:rPr>
        <w:t>LUNENBURG CEMETERY COMMISSION</w:t>
      </w:r>
    </w:p>
    <w:p w14:paraId="2248B180" w14:textId="1E08899A" w:rsidR="00F3308F" w:rsidRDefault="00A345AF">
      <w:pPr>
        <w:spacing w:after="0" w:line="240" w:lineRule="auto"/>
        <w:rPr>
          <w:rFonts w:ascii="Times New Roman" w:eastAsia="PMingLiU" w:hAnsi="Times New Roman" w:cs="Times New Roman"/>
          <w:kern w:val="0"/>
          <w14:ligatures w14:val="none"/>
        </w:rPr>
      </w:pPr>
      <w:r>
        <w:rPr>
          <w:rFonts w:ascii="Times New Roman" w:eastAsia="PMingLiU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635" distL="113665" distR="114300" simplePos="0" relativeHeight="2" behindDoc="0" locked="0" layoutInCell="0" allowOverlap="1" wp14:anchorId="61800A41" wp14:editId="0816545B">
                <wp:simplePos x="0" y="0"/>
                <wp:positionH relativeFrom="page">
                  <wp:posOffset>4761230</wp:posOffset>
                </wp:positionH>
                <wp:positionV relativeFrom="paragraph">
                  <wp:posOffset>97790</wp:posOffset>
                </wp:positionV>
                <wp:extent cx="61595" cy="20320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" cy="20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4D0123" w14:textId="77777777" w:rsidR="00F3308F" w:rsidRDefault="00F3308F">
                            <w:pPr>
                              <w:pStyle w:val="Subtitle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00A41" id="Frame1" o:spid="_x0000_s1027" style="position:absolute;margin-left:374.9pt;margin-top:7.7pt;width:4.85pt;height:16pt;z-index:2;visibility:visible;mso-wrap-style:square;mso-wrap-distance-left:8.95pt;mso-wrap-distance-top:0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" o:allowincell="f" filled="f" stroked="f" strokeweight="0">
                <v:textbox style="mso-fit-shape-to-text:t" inset="0,0,0,0">
                  <w:txbxContent>
                    <w:p w14:paraId="7F4D0123" w14:textId="77777777" w:rsidR="00F3308F" w:rsidRDefault="00F3308F">
                      <w:pPr>
                        <w:pStyle w:val="Subtitle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Times New Roman" w:eastAsia="PMingLiU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3665" distR="114300" simplePos="0" relativeHeight="4" behindDoc="0" locked="0" layoutInCell="0" allowOverlap="1" wp14:anchorId="5BAEDA62" wp14:editId="48FD8177">
                <wp:simplePos x="0" y="0"/>
                <wp:positionH relativeFrom="page">
                  <wp:posOffset>4761230</wp:posOffset>
                </wp:positionH>
                <wp:positionV relativeFrom="paragraph">
                  <wp:posOffset>97790</wp:posOffset>
                </wp:positionV>
                <wp:extent cx="1864995" cy="685165"/>
                <wp:effectExtent l="0" t="0" r="0" b="0"/>
                <wp:wrapSquare wrapText="bothSides"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160" cy="68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4BF9BE" w14:textId="77777777" w:rsidR="00F3308F" w:rsidRDefault="00F3308F">
                            <w:pPr>
                              <w:pStyle w:val="Standard"/>
                              <w:ind w:right="42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0B8CBB0" w14:textId="77777777" w:rsidR="00F3308F" w:rsidRDefault="00A345AF">
                            <w:pPr>
                              <w:pStyle w:val="Standard"/>
                              <w:ind w:right="42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 Main Street, P. O. Box 135</w:t>
                            </w:r>
                          </w:p>
                          <w:p w14:paraId="1C6AD45D" w14:textId="77777777" w:rsidR="00F3308F" w:rsidRDefault="00A345AF">
                            <w:pPr>
                              <w:pStyle w:val="Standard"/>
                              <w:ind w:right="42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Lunenburg, MA  01462</w:t>
                            </w:r>
                          </w:p>
                          <w:p w14:paraId="4961BAD1" w14:textId="77777777" w:rsidR="00F3308F" w:rsidRDefault="00A345AF">
                            <w:pPr>
                              <w:pStyle w:val="Standard"/>
                              <w:ind w:right="42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978-582-4144   Fax 978-582-4148</w:t>
                            </w:r>
                          </w:p>
                          <w:p w14:paraId="4548C542" w14:textId="77777777" w:rsidR="00F3308F" w:rsidRDefault="00F3308F">
                            <w:pPr>
                              <w:pStyle w:val="Standard"/>
                              <w:ind w:right="42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EDA62" id="Frame2" o:spid="_x0000_s1028" style="position:absolute;margin-left:374.9pt;margin-top:7.7pt;width:146.85pt;height:53.95pt;z-index:4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" o:allowincell="f" filled="f" stroked="f" strokeweight="0">
                <v:textbox style="mso-fit-shape-to-text:t" inset="0,0,0,0">
                  <w:txbxContent>
                    <w:p w14:paraId="2F4BF9BE" w14:textId="77777777" w:rsidR="00F3308F" w:rsidRDefault="00F3308F">
                      <w:pPr>
                        <w:pStyle w:val="Standard"/>
                        <w:ind w:right="427"/>
                        <w:jc w:val="right"/>
                        <w:rPr>
                          <w:b/>
                          <w:sz w:val="18"/>
                        </w:rPr>
                      </w:pPr>
                    </w:p>
                    <w:p w14:paraId="10B8CBB0" w14:textId="77777777" w:rsidR="00F3308F" w:rsidRDefault="00A345AF">
                      <w:pPr>
                        <w:pStyle w:val="Standard"/>
                        <w:ind w:right="427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17 Main Street, P. O. Box 135</w:t>
                      </w:r>
                    </w:p>
                    <w:p w14:paraId="1C6AD45D" w14:textId="77777777" w:rsidR="00F3308F" w:rsidRDefault="00A345AF">
                      <w:pPr>
                        <w:pStyle w:val="Standard"/>
                        <w:ind w:right="427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Lunenburg, MA  01462</w:t>
                      </w:r>
                    </w:p>
                    <w:p w14:paraId="4961BAD1" w14:textId="77777777" w:rsidR="00F3308F" w:rsidRDefault="00A345AF">
                      <w:pPr>
                        <w:pStyle w:val="Standard"/>
                        <w:ind w:right="427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978-582-4144   Fax 978-582-4148</w:t>
                      </w:r>
                    </w:p>
                    <w:p w14:paraId="4548C542" w14:textId="77777777" w:rsidR="00F3308F" w:rsidRDefault="00F3308F">
                      <w:pPr>
                        <w:pStyle w:val="Standard"/>
                        <w:ind w:right="427"/>
                        <w:jc w:val="right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Times New Roman" w:eastAsia="PMingLiU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346028CF" wp14:editId="680A5C06">
                <wp:simplePos x="0" y="0"/>
                <wp:positionH relativeFrom="page">
                  <wp:posOffset>3206750</wp:posOffset>
                </wp:positionH>
                <wp:positionV relativeFrom="paragraph">
                  <wp:posOffset>10795</wp:posOffset>
                </wp:positionV>
                <wp:extent cx="1154430" cy="1179830"/>
                <wp:effectExtent l="0" t="0" r="0" b="0"/>
                <wp:wrapSquare wrapText="bothSides"/>
                <wp:docPr id="7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520" cy="117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582059" w14:textId="77777777" w:rsidR="00F3308F" w:rsidRDefault="00A345AF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AD27C7" wp14:editId="71DBBC9B">
                                  <wp:extent cx="1152525" cy="1181100"/>
                                  <wp:effectExtent l="0" t="0" r="0" b="0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t="5748" r="10368" b="2299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028CF" id="Frame4" o:spid="_x0000_s1029" style="position:absolute;margin-left:252.5pt;margin-top:.85pt;width:90.9pt;height:92.9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" o:allowincell="f" filled="f" stroked="f" strokeweight="0">
                <v:textbox style="mso-fit-shape-to-text:t" inset="0,0,0,0">
                  <w:txbxContent>
                    <w:p w14:paraId="1A582059" w14:textId="77777777" w:rsidR="00F3308F" w:rsidRDefault="00A345AF">
                      <w:pPr>
                        <w:pStyle w:val="Standard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AD27C7" wp14:editId="71DBBC9B">
                            <wp:extent cx="1152525" cy="1181100"/>
                            <wp:effectExtent l="0" t="0" r="0" b="0"/>
                            <wp:docPr id="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t="5748" r="10368" b="229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7709C206" w14:textId="77777777" w:rsidR="00406A53" w:rsidRDefault="00406A53">
      <w:pPr>
        <w:spacing w:after="0" w:line="240" w:lineRule="auto"/>
        <w:rPr>
          <w:rFonts w:ascii="Times New Roman" w:eastAsia="PMingLiU" w:hAnsi="Times New Roman" w:cs="Times New Roman"/>
          <w:kern w:val="0"/>
          <w14:ligatures w14:val="none"/>
        </w:rPr>
      </w:pPr>
    </w:p>
    <w:p w14:paraId="59CE4574" w14:textId="77777777" w:rsidR="00F3308F" w:rsidRDefault="00F3308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8"/>
          <w:szCs w:val="28"/>
          <w14:ligatures w14:val="none"/>
        </w:rPr>
      </w:pPr>
    </w:p>
    <w:p w14:paraId="594B57B1" w14:textId="77777777" w:rsidR="00F3308F" w:rsidRDefault="00F3308F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3A70185D" w14:textId="77777777" w:rsidR="00F3308F" w:rsidRDefault="00F3308F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8"/>
          <w:szCs w:val="28"/>
          <w14:ligatures w14:val="none"/>
        </w:rPr>
      </w:pPr>
    </w:p>
    <w:p w14:paraId="7963734F" w14:textId="77777777" w:rsidR="00F3308F" w:rsidRDefault="00F3308F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2B7F7275" w14:textId="77777777" w:rsidR="00F3308F" w:rsidRPr="00D33431" w:rsidRDefault="00F3308F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14:ligatures w14:val="none"/>
        </w:rPr>
      </w:pPr>
    </w:p>
    <w:p w14:paraId="5356CCF1" w14:textId="6DED82F9" w:rsidR="00F3308F" w:rsidRPr="002B16F7" w:rsidRDefault="004552A9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14:ligatures w14:val="none"/>
        </w:rPr>
      </w:pPr>
      <w:r w:rsidRPr="00D33431">
        <w:rPr>
          <w:rFonts w:ascii="Times New Roman" w:eastAsia="PMingLiU" w:hAnsi="Times New Roman" w:cs="Times New Roman"/>
          <w:b/>
          <w:kern w:val="0"/>
          <w14:ligatures w14:val="none"/>
        </w:rPr>
        <w:t>Meeting Notice</w:t>
      </w:r>
    </w:p>
    <w:p w14:paraId="79B34517" w14:textId="20EA26D5" w:rsidR="00F3308F" w:rsidRPr="002B16F7" w:rsidRDefault="00E77E1C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14:ligatures w14:val="none"/>
        </w:rPr>
      </w:pPr>
      <w:r>
        <w:rPr>
          <w:rFonts w:ascii="Times New Roman" w:eastAsia="PMingLiU" w:hAnsi="Times New Roman" w:cs="Times New Roman"/>
          <w:b/>
          <w:kern w:val="0"/>
          <w14:ligatures w14:val="none"/>
        </w:rPr>
        <w:t>Wednes</w:t>
      </w:r>
      <w:r w:rsidR="00A345AF" w:rsidRPr="00D33431">
        <w:rPr>
          <w:rFonts w:ascii="Times New Roman" w:eastAsia="PMingLiU" w:hAnsi="Times New Roman" w:cs="Times New Roman"/>
          <w:b/>
          <w:kern w:val="0"/>
          <w14:ligatures w14:val="none"/>
        </w:rPr>
        <w:t xml:space="preserve">day, </w:t>
      </w:r>
      <w:r w:rsidR="00B1407F">
        <w:rPr>
          <w:rFonts w:ascii="Times New Roman" w:eastAsia="PMingLiU" w:hAnsi="Times New Roman" w:cs="Times New Roman"/>
          <w:b/>
          <w:kern w:val="0"/>
          <w14:ligatures w14:val="none"/>
        </w:rPr>
        <w:t>Novem</w:t>
      </w:r>
      <w:r w:rsidR="000A6DEF">
        <w:rPr>
          <w:rFonts w:ascii="Times New Roman" w:eastAsia="PMingLiU" w:hAnsi="Times New Roman" w:cs="Times New Roman"/>
          <w:b/>
          <w:kern w:val="0"/>
          <w14:ligatures w14:val="none"/>
        </w:rPr>
        <w:t xml:space="preserve">ber </w:t>
      </w:r>
      <w:r w:rsidR="00B1407F">
        <w:rPr>
          <w:rFonts w:ascii="Times New Roman" w:eastAsia="PMingLiU" w:hAnsi="Times New Roman" w:cs="Times New Roman"/>
          <w:b/>
          <w:kern w:val="0"/>
          <w14:ligatures w14:val="none"/>
        </w:rPr>
        <w:t>19</w:t>
      </w:r>
      <w:r w:rsidR="00A345AF" w:rsidRPr="00D33431">
        <w:rPr>
          <w:rFonts w:ascii="Times New Roman" w:eastAsia="PMingLiU" w:hAnsi="Times New Roman" w:cs="Times New Roman"/>
          <w:b/>
          <w:kern w:val="0"/>
          <w14:ligatures w14:val="none"/>
        </w:rPr>
        <w:t xml:space="preserve">, 2025 – </w:t>
      </w:r>
      <w:r w:rsidR="009B7BAC" w:rsidRPr="00D33431">
        <w:rPr>
          <w:rFonts w:ascii="Times New Roman" w:eastAsia="PMingLiU" w:hAnsi="Times New Roman" w:cs="Times New Roman"/>
          <w:b/>
          <w:kern w:val="0"/>
          <w14:ligatures w14:val="none"/>
        </w:rPr>
        <w:t>6</w:t>
      </w:r>
      <w:r w:rsidR="00A345AF" w:rsidRPr="00D33431">
        <w:rPr>
          <w:rFonts w:ascii="Times New Roman" w:eastAsia="PMingLiU" w:hAnsi="Times New Roman" w:cs="Times New Roman"/>
          <w:b/>
          <w:kern w:val="0"/>
          <w14:ligatures w14:val="none"/>
        </w:rPr>
        <w:t>:00</w:t>
      </w:r>
      <w:r w:rsidR="009B7BAC" w:rsidRPr="00D33431">
        <w:rPr>
          <w:rFonts w:ascii="Times New Roman" w:eastAsia="PMingLiU" w:hAnsi="Times New Roman" w:cs="Times New Roman"/>
          <w:b/>
          <w:kern w:val="0"/>
          <w14:ligatures w14:val="none"/>
        </w:rPr>
        <w:t>P</w:t>
      </w:r>
      <w:r w:rsidR="00A345AF" w:rsidRPr="00D33431">
        <w:rPr>
          <w:rFonts w:ascii="Times New Roman" w:eastAsia="PMingLiU" w:hAnsi="Times New Roman" w:cs="Times New Roman"/>
          <w:b/>
          <w:kern w:val="0"/>
          <w14:ligatures w14:val="none"/>
        </w:rPr>
        <w:t>M</w:t>
      </w:r>
    </w:p>
    <w:p w14:paraId="08BA4ACB" w14:textId="77777777" w:rsidR="00BE332A" w:rsidRDefault="00A345AF" w:rsidP="00BE332A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14:ligatures w14:val="none"/>
        </w:rPr>
      </w:pPr>
      <w:r w:rsidRPr="00D33431">
        <w:rPr>
          <w:rFonts w:ascii="Times New Roman" w:eastAsia="PMingLiU" w:hAnsi="Times New Roman" w:cs="Times New Roman"/>
          <w:b/>
          <w:kern w:val="0"/>
          <w14:ligatures w14:val="none"/>
        </w:rPr>
        <w:t xml:space="preserve">Lunenburg </w:t>
      </w:r>
      <w:r w:rsidR="009B7BAC" w:rsidRPr="00D33431">
        <w:rPr>
          <w:rFonts w:ascii="Times New Roman" w:eastAsia="PMingLiU" w:hAnsi="Times New Roman" w:cs="Times New Roman"/>
          <w:b/>
          <w:kern w:val="0"/>
          <w14:ligatures w14:val="none"/>
        </w:rPr>
        <w:t>Public Library</w:t>
      </w:r>
      <w:r w:rsidRPr="00D33431">
        <w:rPr>
          <w:rFonts w:ascii="Times New Roman" w:eastAsia="PMingLiU" w:hAnsi="Times New Roman" w:cs="Times New Roman"/>
          <w:b/>
          <w:kern w:val="0"/>
          <w14:ligatures w14:val="none"/>
        </w:rPr>
        <w:t xml:space="preserve"> – </w:t>
      </w:r>
      <w:proofErr w:type="spellStart"/>
      <w:r w:rsidR="00111C33" w:rsidRPr="00D33431">
        <w:rPr>
          <w:rFonts w:ascii="Times New Roman" w:eastAsia="PMingLiU" w:hAnsi="Times New Roman" w:cs="Times New Roman"/>
          <w:b/>
          <w:kern w:val="0"/>
          <w14:ligatures w14:val="none"/>
        </w:rPr>
        <w:t>Sudolnik</w:t>
      </w:r>
      <w:proofErr w:type="spellEnd"/>
      <w:r w:rsidR="00111C33" w:rsidRPr="00D33431">
        <w:rPr>
          <w:rFonts w:ascii="Times New Roman" w:eastAsia="PMingLiU" w:hAnsi="Times New Roman" w:cs="Times New Roman"/>
          <w:b/>
          <w:kern w:val="0"/>
          <w14:ligatures w14:val="none"/>
        </w:rPr>
        <w:t xml:space="preserve"> </w:t>
      </w:r>
      <w:r w:rsidR="002D4992" w:rsidRPr="00D33431">
        <w:rPr>
          <w:rFonts w:ascii="Times New Roman" w:eastAsia="PMingLiU" w:hAnsi="Times New Roman" w:cs="Times New Roman"/>
          <w:b/>
          <w:kern w:val="0"/>
          <w14:ligatures w14:val="none"/>
        </w:rPr>
        <w:t>Conference</w:t>
      </w:r>
      <w:r w:rsidRPr="00D33431">
        <w:rPr>
          <w:rFonts w:ascii="Times New Roman" w:eastAsia="PMingLiU" w:hAnsi="Times New Roman" w:cs="Times New Roman"/>
          <w:b/>
          <w:kern w:val="0"/>
          <w14:ligatures w14:val="none"/>
        </w:rPr>
        <w:t xml:space="preserve"> Room</w:t>
      </w:r>
    </w:p>
    <w:p w14:paraId="0B9FE2F2" w14:textId="454F27E5" w:rsidR="004552A9" w:rsidRPr="00BE332A" w:rsidRDefault="004552A9" w:rsidP="00BE332A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14:ligatures w14:val="none"/>
        </w:rPr>
      </w:pPr>
      <w:r w:rsidRPr="00BE332A">
        <w:rPr>
          <w:rFonts w:ascii="Times New Roman" w:eastAsia="PMingLiU" w:hAnsi="Times New Roman" w:cs="Times New Roman"/>
          <w:b/>
          <w:kern w:val="0"/>
          <w14:ligatures w14:val="none"/>
        </w:rPr>
        <w:t>Agenda</w:t>
      </w:r>
    </w:p>
    <w:p w14:paraId="2C512FFA" w14:textId="77777777" w:rsidR="004552A9" w:rsidRDefault="004552A9" w:rsidP="00D33431">
      <w:pPr>
        <w:spacing w:after="0" w:line="240" w:lineRule="auto"/>
        <w:rPr>
          <w:rFonts w:ascii="Times New Roman" w:eastAsia="PMingLiU" w:hAnsi="Times New Roman" w:cs="Times New Roman"/>
          <w:kern w:val="0"/>
          <w:sz w:val="22"/>
          <w:szCs w:val="22"/>
          <w14:ligatures w14:val="none"/>
        </w:rPr>
      </w:pPr>
    </w:p>
    <w:p w14:paraId="40B16E5D" w14:textId="468379A4" w:rsidR="00CD5A45" w:rsidRPr="007C1C52" w:rsidRDefault="008D299C" w:rsidP="00235778">
      <w:pPr>
        <w:rPr>
          <w:sz w:val="20"/>
          <w:szCs w:val="20"/>
        </w:rPr>
      </w:pPr>
      <w:r w:rsidRPr="00B16F54">
        <w:rPr>
          <w:sz w:val="16"/>
          <w:szCs w:val="16"/>
        </w:rPr>
        <w:t>In accordance with the requirement of the Open Meeting Law, please be advised that this meeting is being recorded</w:t>
      </w:r>
      <w:r w:rsidR="001817BA">
        <w:rPr>
          <w:sz w:val="16"/>
          <w:szCs w:val="16"/>
        </w:rPr>
        <w:t xml:space="preserve"> </w:t>
      </w:r>
      <w:r w:rsidR="004B5A15" w:rsidRPr="00B16F54">
        <w:rPr>
          <w:sz w:val="16"/>
          <w:szCs w:val="16"/>
        </w:rPr>
        <w:t xml:space="preserve">and will be uploaded to the </w:t>
      </w:r>
      <w:proofErr w:type="spellStart"/>
      <w:r w:rsidR="004B5A15" w:rsidRPr="00B16F54">
        <w:rPr>
          <w:sz w:val="16"/>
          <w:szCs w:val="16"/>
        </w:rPr>
        <w:t>LunenburgAccess</w:t>
      </w:r>
      <w:proofErr w:type="spellEnd"/>
      <w:r w:rsidR="004B5A15" w:rsidRPr="00B16F54">
        <w:rPr>
          <w:sz w:val="16"/>
          <w:szCs w:val="16"/>
        </w:rPr>
        <w:t xml:space="preserve"> YouTube after the meeting. This meeting will be held in-person at the location provided on this notice. Members of the public are welcome to attend this in-person meeting. </w:t>
      </w:r>
    </w:p>
    <w:p w14:paraId="10CDB5D1" w14:textId="77777777" w:rsidR="00CD5A45" w:rsidRPr="00B16F54" w:rsidRDefault="00CD5A45" w:rsidP="00CD5A45">
      <w:pPr>
        <w:rPr>
          <w:sz w:val="20"/>
          <w:szCs w:val="20"/>
        </w:rPr>
      </w:pPr>
      <w:r w:rsidRPr="00B16F54">
        <w:rPr>
          <w:sz w:val="20"/>
          <w:szCs w:val="20"/>
        </w:rPr>
        <w:t>1. Stand for Pledge of Allegiance.</w:t>
      </w:r>
    </w:p>
    <w:p w14:paraId="3EC4BBFD" w14:textId="225CFED8" w:rsidR="00CD5A45" w:rsidRDefault="00CD5A45" w:rsidP="00CD5A45">
      <w:pPr>
        <w:rPr>
          <w:sz w:val="20"/>
          <w:szCs w:val="20"/>
        </w:rPr>
      </w:pPr>
      <w:r w:rsidRPr="00B16F54">
        <w:rPr>
          <w:sz w:val="20"/>
          <w:szCs w:val="20"/>
        </w:rPr>
        <w:t>2. Review and Approve Minutes.</w:t>
      </w:r>
    </w:p>
    <w:p w14:paraId="2D109B65" w14:textId="332A44B0" w:rsidR="00937414" w:rsidRDefault="00937414" w:rsidP="00937414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B16F54">
        <w:rPr>
          <w:sz w:val="20"/>
          <w:szCs w:val="20"/>
        </w:rPr>
        <w:t xml:space="preserve">. </w:t>
      </w:r>
      <w:r w:rsidR="00847154">
        <w:rPr>
          <w:sz w:val="20"/>
          <w:szCs w:val="20"/>
        </w:rPr>
        <w:t xml:space="preserve">Warrant Article </w:t>
      </w:r>
      <w:r w:rsidR="00A93BC0">
        <w:rPr>
          <w:sz w:val="20"/>
          <w:szCs w:val="20"/>
        </w:rPr>
        <w:t>– Town Meeting Fund Transfer Approval</w:t>
      </w:r>
    </w:p>
    <w:p w14:paraId="652B73D1" w14:textId="7B1D9A88" w:rsidR="003137BB" w:rsidRDefault="003137BB" w:rsidP="00937414">
      <w:pPr>
        <w:rPr>
          <w:sz w:val="20"/>
          <w:szCs w:val="20"/>
        </w:rPr>
      </w:pPr>
      <w:r>
        <w:rPr>
          <w:sz w:val="20"/>
          <w:szCs w:val="20"/>
        </w:rPr>
        <w:t>4. DPW Director &amp; Superintendents reports</w:t>
      </w:r>
    </w:p>
    <w:p w14:paraId="0C1C7E69" w14:textId="0BB60D68" w:rsidR="00EF429F" w:rsidRDefault="00990917" w:rsidP="001F0C84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175880" w:rsidRPr="00B16F54">
        <w:rPr>
          <w:sz w:val="20"/>
          <w:szCs w:val="20"/>
        </w:rPr>
        <w:t xml:space="preserve">. </w:t>
      </w:r>
      <w:r w:rsidR="00786F02" w:rsidRPr="00B16F54">
        <w:rPr>
          <w:sz w:val="20"/>
          <w:szCs w:val="20"/>
        </w:rPr>
        <w:t>North Cemetery</w:t>
      </w:r>
      <w:r w:rsidR="003B1287" w:rsidRPr="00B16F54">
        <w:rPr>
          <w:sz w:val="20"/>
          <w:szCs w:val="20"/>
        </w:rPr>
        <w:t xml:space="preserve"> -</w:t>
      </w:r>
      <w:r w:rsidR="00607766" w:rsidRPr="00B16F54">
        <w:rPr>
          <w:sz w:val="20"/>
          <w:szCs w:val="20"/>
        </w:rPr>
        <w:t xml:space="preserve"> </w:t>
      </w:r>
      <w:r w:rsidR="00413F62" w:rsidRPr="00B16F54">
        <w:rPr>
          <w:sz w:val="20"/>
          <w:szCs w:val="20"/>
        </w:rPr>
        <w:t>Backlot Expansion</w:t>
      </w:r>
      <w:r w:rsidR="006F258C" w:rsidRPr="00B16F54">
        <w:rPr>
          <w:sz w:val="20"/>
          <w:szCs w:val="20"/>
        </w:rPr>
        <w:t xml:space="preserve"> </w:t>
      </w:r>
      <w:r w:rsidR="00B94098" w:rsidRPr="00B16F54">
        <w:rPr>
          <w:sz w:val="20"/>
          <w:szCs w:val="20"/>
        </w:rPr>
        <w:t>Engineering p</w:t>
      </w:r>
      <w:r w:rsidR="00171B1D">
        <w:rPr>
          <w:sz w:val="20"/>
          <w:szCs w:val="20"/>
        </w:rPr>
        <w:t>rogress &amp;</w:t>
      </w:r>
      <w:r w:rsidR="00B94098" w:rsidRPr="00B16F54">
        <w:rPr>
          <w:sz w:val="20"/>
          <w:szCs w:val="20"/>
        </w:rPr>
        <w:t xml:space="preserve"> status</w:t>
      </w:r>
    </w:p>
    <w:p w14:paraId="63584810" w14:textId="220AD4C8" w:rsidR="00354F37" w:rsidRDefault="00990917" w:rsidP="00085A40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175880" w:rsidRPr="00B16F54">
        <w:rPr>
          <w:sz w:val="20"/>
          <w:szCs w:val="20"/>
        </w:rPr>
        <w:t xml:space="preserve">. </w:t>
      </w:r>
      <w:r w:rsidR="00413F62" w:rsidRPr="00B16F54">
        <w:rPr>
          <w:sz w:val="20"/>
          <w:szCs w:val="20"/>
        </w:rPr>
        <w:t>South Cemetery</w:t>
      </w:r>
      <w:r w:rsidR="003B1287" w:rsidRPr="00B16F54">
        <w:rPr>
          <w:sz w:val="20"/>
          <w:szCs w:val="20"/>
        </w:rPr>
        <w:t xml:space="preserve"> </w:t>
      </w:r>
      <w:r w:rsidR="002B4266">
        <w:rPr>
          <w:sz w:val="20"/>
          <w:szCs w:val="20"/>
        </w:rPr>
        <w:t>–</w:t>
      </w:r>
      <w:r w:rsidR="003B1287" w:rsidRPr="00B16F54">
        <w:rPr>
          <w:sz w:val="20"/>
          <w:szCs w:val="20"/>
        </w:rPr>
        <w:t xml:space="preserve"> </w:t>
      </w:r>
      <w:r w:rsidR="002B4266">
        <w:rPr>
          <w:sz w:val="20"/>
          <w:szCs w:val="20"/>
        </w:rPr>
        <w:t xml:space="preserve">Stone </w:t>
      </w:r>
      <w:r w:rsidR="001373D0">
        <w:rPr>
          <w:sz w:val="20"/>
          <w:szCs w:val="20"/>
        </w:rPr>
        <w:t>Straightening</w:t>
      </w:r>
      <w:r w:rsidR="003137BB">
        <w:rPr>
          <w:sz w:val="20"/>
          <w:szCs w:val="20"/>
        </w:rPr>
        <w:t xml:space="preserve"> planning progress</w:t>
      </w:r>
    </w:p>
    <w:p w14:paraId="04F5F70D" w14:textId="6CAB6653" w:rsidR="005D5F86" w:rsidRPr="00B16F54" w:rsidRDefault="00990917" w:rsidP="00085A40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5D5F86">
        <w:rPr>
          <w:sz w:val="20"/>
          <w:szCs w:val="20"/>
        </w:rPr>
        <w:t>. Fish</w:t>
      </w:r>
      <w:r w:rsidR="00283065">
        <w:rPr>
          <w:sz w:val="20"/>
          <w:szCs w:val="20"/>
        </w:rPr>
        <w:t xml:space="preserve"> S</w:t>
      </w:r>
      <w:r w:rsidR="005D5F86">
        <w:rPr>
          <w:sz w:val="20"/>
          <w:szCs w:val="20"/>
        </w:rPr>
        <w:t xml:space="preserve">treet Cemetery – Walking Tour </w:t>
      </w:r>
      <w:r w:rsidR="00E015F8">
        <w:rPr>
          <w:sz w:val="20"/>
          <w:szCs w:val="20"/>
        </w:rPr>
        <w:t>wrap-up</w:t>
      </w:r>
    </w:p>
    <w:p w14:paraId="69BD50C7" w14:textId="53174718" w:rsidR="009D6690" w:rsidRPr="00B16F54" w:rsidRDefault="00847154" w:rsidP="007F26CF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6F258C" w:rsidRPr="00B16F54">
        <w:rPr>
          <w:sz w:val="20"/>
          <w:szCs w:val="20"/>
        </w:rPr>
        <w:t xml:space="preserve">. </w:t>
      </w:r>
      <w:r w:rsidR="005F5325">
        <w:rPr>
          <w:sz w:val="20"/>
          <w:szCs w:val="20"/>
        </w:rPr>
        <w:t xml:space="preserve">Future meeting Schedule </w:t>
      </w:r>
    </w:p>
    <w:p w14:paraId="5B7B076D" w14:textId="49D2C4ED" w:rsidR="00CD5A45" w:rsidRPr="00B16F54" w:rsidRDefault="00847154" w:rsidP="00CD5A45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CD5A45" w:rsidRPr="00B16F54">
        <w:rPr>
          <w:sz w:val="20"/>
          <w:szCs w:val="20"/>
        </w:rPr>
        <w:t>. Public Comment</w:t>
      </w:r>
    </w:p>
    <w:p w14:paraId="737BDFAE" w14:textId="78B49F5A" w:rsidR="001F0C84" w:rsidRPr="00B16F54" w:rsidRDefault="00283065" w:rsidP="00CD5A45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847154">
        <w:rPr>
          <w:sz w:val="20"/>
          <w:szCs w:val="20"/>
        </w:rPr>
        <w:t>0</w:t>
      </w:r>
      <w:r w:rsidR="00175880" w:rsidRPr="00B16F54">
        <w:rPr>
          <w:sz w:val="20"/>
          <w:szCs w:val="20"/>
        </w:rPr>
        <w:t>.</w:t>
      </w:r>
      <w:r w:rsidR="00CD5A45" w:rsidRPr="00B16F54">
        <w:rPr>
          <w:sz w:val="20"/>
          <w:szCs w:val="20"/>
        </w:rPr>
        <w:t xml:space="preserve"> Adjourn</w:t>
      </w:r>
    </w:p>
    <w:sectPr w:rsidR="001F0C84" w:rsidRPr="00B16F54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tificate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D1F"/>
    <w:multiLevelType w:val="multilevel"/>
    <w:tmpl w:val="DEA26F6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86BD7"/>
    <w:multiLevelType w:val="multilevel"/>
    <w:tmpl w:val="D7A437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CC65DC3"/>
    <w:multiLevelType w:val="multilevel"/>
    <w:tmpl w:val="A43C14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A86984"/>
    <w:multiLevelType w:val="multilevel"/>
    <w:tmpl w:val="6792B50A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6E707BF6"/>
    <w:multiLevelType w:val="hybridMultilevel"/>
    <w:tmpl w:val="AD74DBB8"/>
    <w:lvl w:ilvl="0" w:tplc="DD548548">
      <w:start w:val="6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91871">
    <w:abstractNumId w:val="1"/>
  </w:num>
  <w:num w:numId="2" w16cid:durableId="198007367">
    <w:abstractNumId w:val="0"/>
  </w:num>
  <w:num w:numId="3" w16cid:durableId="1562792839">
    <w:abstractNumId w:val="3"/>
  </w:num>
  <w:num w:numId="4" w16cid:durableId="1443184744">
    <w:abstractNumId w:val="2"/>
  </w:num>
  <w:num w:numId="5" w16cid:durableId="1310867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8F"/>
    <w:rsid w:val="00000415"/>
    <w:rsid w:val="000203ED"/>
    <w:rsid w:val="0002460F"/>
    <w:rsid w:val="00030A21"/>
    <w:rsid w:val="000519BA"/>
    <w:rsid w:val="0005227D"/>
    <w:rsid w:val="00055F3B"/>
    <w:rsid w:val="00085A40"/>
    <w:rsid w:val="0009282A"/>
    <w:rsid w:val="000A6DEF"/>
    <w:rsid w:val="000E4184"/>
    <w:rsid w:val="00111C33"/>
    <w:rsid w:val="001373D0"/>
    <w:rsid w:val="00171B1D"/>
    <w:rsid w:val="00175880"/>
    <w:rsid w:val="00181745"/>
    <w:rsid w:val="001817BA"/>
    <w:rsid w:val="00197BA4"/>
    <w:rsid w:val="001D465B"/>
    <w:rsid w:val="001D5FA4"/>
    <w:rsid w:val="001F0C84"/>
    <w:rsid w:val="00202AC7"/>
    <w:rsid w:val="00202E40"/>
    <w:rsid w:val="002159B5"/>
    <w:rsid w:val="00235778"/>
    <w:rsid w:val="002377DA"/>
    <w:rsid w:val="0024301A"/>
    <w:rsid w:val="002514C9"/>
    <w:rsid w:val="00283065"/>
    <w:rsid w:val="002971C3"/>
    <w:rsid w:val="002B16F7"/>
    <w:rsid w:val="002B4266"/>
    <w:rsid w:val="002D129B"/>
    <w:rsid w:val="002D4992"/>
    <w:rsid w:val="002F1B19"/>
    <w:rsid w:val="003137BB"/>
    <w:rsid w:val="00354F37"/>
    <w:rsid w:val="003800BF"/>
    <w:rsid w:val="00390E8B"/>
    <w:rsid w:val="003A5249"/>
    <w:rsid w:val="003A6EF9"/>
    <w:rsid w:val="003B1287"/>
    <w:rsid w:val="003B49AD"/>
    <w:rsid w:val="003E18ED"/>
    <w:rsid w:val="00406A53"/>
    <w:rsid w:val="00407AC6"/>
    <w:rsid w:val="00413F62"/>
    <w:rsid w:val="00416052"/>
    <w:rsid w:val="0042286E"/>
    <w:rsid w:val="0043434D"/>
    <w:rsid w:val="004552A9"/>
    <w:rsid w:val="00494EDA"/>
    <w:rsid w:val="00496D68"/>
    <w:rsid w:val="004B5A15"/>
    <w:rsid w:val="004E7422"/>
    <w:rsid w:val="004F76B3"/>
    <w:rsid w:val="00532AC9"/>
    <w:rsid w:val="0053792D"/>
    <w:rsid w:val="005461BD"/>
    <w:rsid w:val="005C5D89"/>
    <w:rsid w:val="005D5F86"/>
    <w:rsid w:val="005E26C6"/>
    <w:rsid w:val="005E37F5"/>
    <w:rsid w:val="005F25CB"/>
    <w:rsid w:val="005F5325"/>
    <w:rsid w:val="00607766"/>
    <w:rsid w:val="00615C0F"/>
    <w:rsid w:val="006171F9"/>
    <w:rsid w:val="00620CDB"/>
    <w:rsid w:val="006514D3"/>
    <w:rsid w:val="00677806"/>
    <w:rsid w:val="006A2333"/>
    <w:rsid w:val="006A7A19"/>
    <w:rsid w:val="006C2947"/>
    <w:rsid w:val="006E37C4"/>
    <w:rsid w:val="006F258C"/>
    <w:rsid w:val="0070336C"/>
    <w:rsid w:val="00723DEB"/>
    <w:rsid w:val="00744783"/>
    <w:rsid w:val="007523DB"/>
    <w:rsid w:val="00786F02"/>
    <w:rsid w:val="007B4CD2"/>
    <w:rsid w:val="007B50CC"/>
    <w:rsid w:val="007C1C52"/>
    <w:rsid w:val="007F26CF"/>
    <w:rsid w:val="00847154"/>
    <w:rsid w:val="00860D3D"/>
    <w:rsid w:val="00861E82"/>
    <w:rsid w:val="008660EC"/>
    <w:rsid w:val="008931C3"/>
    <w:rsid w:val="00896861"/>
    <w:rsid w:val="008B4E92"/>
    <w:rsid w:val="008D299C"/>
    <w:rsid w:val="00923F3E"/>
    <w:rsid w:val="009243AD"/>
    <w:rsid w:val="00937414"/>
    <w:rsid w:val="00940839"/>
    <w:rsid w:val="00956DBF"/>
    <w:rsid w:val="00990917"/>
    <w:rsid w:val="00994A8F"/>
    <w:rsid w:val="009B7BAC"/>
    <w:rsid w:val="009C5D67"/>
    <w:rsid w:val="009D6690"/>
    <w:rsid w:val="00A25C85"/>
    <w:rsid w:val="00A345AF"/>
    <w:rsid w:val="00A87E53"/>
    <w:rsid w:val="00A93BC0"/>
    <w:rsid w:val="00AA48E3"/>
    <w:rsid w:val="00AA7600"/>
    <w:rsid w:val="00AD56CD"/>
    <w:rsid w:val="00AE4E1A"/>
    <w:rsid w:val="00AF527E"/>
    <w:rsid w:val="00AF7B68"/>
    <w:rsid w:val="00B1407F"/>
    <w:rsid w:val="00B16F54"/>
    <w:rsid w:val="00B47C55"/>
    <w:rsid w:val="00B63B87"/>
    <w:rsid w:val="00B67A55"/>
    <w:rsid w:val="00B94098"/>
    <w:rsid w:val="00BE332A"/>
    <w:rsid w:val="00C00C90"/>
    <w:rsid w:val="00C414DF"/>
    <w:rsid w:val="00C5697D"/>
    <w:rsid w:val="00C77F02"/>
    <w:rsid w:val="00C86915"/>
    <w:rsid w:val="00CA5145"/>
    <w:rsid w:val="00CB3ED9"/>
    <w:rsid w:val="00CD5A45"/>
    <w:rsid w:val="00D33259"/>
    <w:rsid w:val="00D33431"/>
    <w:rsid w:val="00D41D4A"/>
    <w:rsid w:val="00D55E9A"/>
    <w:rsid w:val="00D746A3"/>
    <w:rsid w:val="00D95FBC"/>
    <w:rsid w:val="00DB198A"/>
    <w:rsid w:val="00DB45F9"/>
    <w:rsid w:val="00DC14CD"/>
    <w:rsid w:val="00DC2308"/>
    <w:rsid w:val="00DE2CA6"/>
    <w:rsid w:val="00DF0808"/>
    <w:rsid w:val="00E015F8"/>
    <w:rsid w:val="00E45487"/>
    <w:rsid w:val="00E51406"/>
    <w:rsid w:val="00E5341B"/>
    <w:rsid w:val="00E77E1C"/>
    <w:rsid w:val="00E81D47"/>
    <w:rsid w:val="00EB2C09"/>
    <w:rsid w:val="00EF429F"/>
    <w:rsid w:val="00F150A7"/>
    <w:rsid w:val="00F3261F"/>
    <w:rsid w:val="00F3308F"/>
    <w:rsid w:val="00F47FC0"/>
    <w:rsid w:val="00F806E7"/>
    <w:rsid w:val="00FC553F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2346"/>
  <w15:docId w15:val="{0A528298-556A-4C4B-B832-396CB996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3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93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93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93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93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93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93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93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93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9330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933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93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933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9330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93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307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425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A93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30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30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30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tandard">
    <w:name w:val="Standard"/>
    <w:qFormat/>
    <w:rsid w:val="008A425D"/>
    <w:rPr>
      <w:rFonts w:ascii="Times New Roman" w:eastAsia="PMingLiU" w:hAnsi="Times New Roman" w:cs="Times New Roman"/>
      <w:kern w:val="0"/>
      <w:sz w:val="22"/>
      <w:szCs w:val="22"/>
      <w14:ligatures w14:val="none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0203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3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Clark</dc:creator>
  <dc:description/>
  <cp:lastModifiedBy>Michael Clark</cp:lastModifiedBy>
  <cp:revision>8</cp:revision>
  <cp:lastPrinted>2025-11-17T12:04:00Z</cp:lastPrinted>
  <dcterms:created xsi:type="dcterms:W3CDTF">2025-11-17T12:01:00Z</dcterms:created>
  <dcterms:modified xsi:type="dcterms:W3CDTF">2025-11-17T12:29:00Z</dcterms:modified>
  <dc:language>en-US</dc:language>
</cp:coreProperties>
</file>